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21" w:rsidRPr="00067060" w:rsidRDefault="00BB1121" w:rsidP="00BB11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2"/>
          <w:szCs w:val="22"/>
        </w:rPr>
      </w:pPr>
      <w:r w:rsidRPr="00067060">
        <w:rPr>
          <w:b/>
          <w:color w:val="000000"/>
          <w:sz w:val="22"/>
          <w:szCs w:val="22"/>
        </w:rPr>
        <w:t>Информационное письмо</w:t>
      </w:r>
    </w:p>
    <w:p w:rsidR="00BB1121" w:rsidRPr="00067060" w:rsidRDefault="00BB1121" w:rsidP="00BB11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2"/>
          <w:szCs w:val="22"/>
        </w:rPr>
      </w:pPr>
      <w:r w:rsidRPr="00067060">
        <w:rPr>
          <w:b/>
          <w:color w:val="000000"/>
          <w:sz w:val="22"/>
          <w:szCs w:val="22"/>
        </w:rPr>
        <w:t>по итогам акции «Прояви свою культуру – собери макулатуру»</w:t>
      </w:r>
    </w:p>
    <w:p w:rsidR="00BB1121" w:rsidRPr="00067060" w:rsidRDefault="00BB1121" w:rsidP="00BB112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2"/>
          <w:szCs w:val="22"/>
        </w:rPr>
      </w:pPr>
      <w:r w:rsidRPr="00067060">
        <w:rPr>
          <w:b/>
          <w:color w:val="000000"/>
          <w:sz w:val="22"/>
          <w:szCs w:val="22"/>
        </w:rPr>
        <w:t>муниципального проекта «Начни с себя!»</w:t>
      </w:r>
    </w:p>
    <w:p w:rsidR="00BB1121" w:rsidRPr="00067060" w:rsidRDefault="00BB1121" w:rsidP="00330D9F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textAlignment w:val="baseline"/>
        <w:rPr>
          <w:b/>
          <w:color w:val="000000"/>
          <w:sz w:val="22"/>
          <w:szCs w:val="22"/>
        </w:rPr>
      </w:pPr>
    </w:p>
    <w:p w:rsidR="00BB1121" w:rsidRPr="00067060" w:rsidRDefault="00BB1121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2"/>
          <w:szCs w:val="22"/>
        </w:rPr>
      </w:pPr>
      <w:r w:rsidRPr="00067060">
        <w:rPr>
          <w:color w:val="000000"/>
          <w:sz w:val="22"/>
          <w:szCs w:val="22"/>
        </w:rPr>
        <w:t>МБУДО ПГО «Пышминский ЦДО» доводит до сведения руководителей ОУ итоги акции «Прояви свою культуру – собери макулатуру» муниципального проекта «Начни с себя!» (далее – Акция).</w:t>
      </w:r>
    </w:p>
    <w:p w:rsidR="00BB1121" w:rsidRPr="00067060" w:rsidRDefault="00BB1121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2"/>
          <w:szCs w:val="22"/>
        </w:rPr>
      </w:pPr>
    </w:p>
    <w:p w:rsidR="00BB1121" w:rsidRPr="00067060" w:rsidRDefault="00BB1121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2"/>
          <w:szCs w:val="22"/>
        </w:rPr>
      </w:pPr>
      <w:r w:rsidRPr="00067060">
        <w:rPr>
          <w:b/>
          <w:color w:val="000000"/>
          <w:sz w:val="22"/>
          <w:szCs w:val="22"/>
        </w:rPr>
        <w:t xml:space="preserve">Цель Акции: </w:t>
      </w:r>
      <w:r w:rsidRPr="00067060">
        <w:rPr>
          <w:color w:val="000000"/>
          <w:sz w:val="22"/>
          <w:szCs w:val="22"/>
        </w:rPr>
        <w:t xml:space="preserve">формирование экологической культуры </w:t>
      </w:r>
      <w:proofErr w:type="gramStart"/>
      <w:r w:rsidRPr="00067060">
        <w:rPr>
          <w:color w:val="000000"/>
          <w:sz w:val="22"/>
          <w:szCs w:val="22"/>
        </w:rPr>
        <w:t>обучающихся</w:t>
      </w:r>
      <w:proofErr w:type="gramEnd"/>
      <w:r w:rsidRPr="00067060">
        <w:rPr>
          <w:color w:val="000000"/>
          <w:sz w:val="22"/>
          <w:szCs w:val="22"/>
        </w:rPr>
        <w:t>, усиление практического участия подрастающего поколения в сохранении окружающей среды.</w:t>
      </w:r>
    </w:p>
    <w:p w:rsidR="00BB1121" w:rsidRPr="00067060" w:rsidRDefault="00BB1121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b/>
          <w:color w:val="000000"/>
          <w:sz w:val="22"/>
          <w:szCs w:val="22"/>
        </w:rPr>
      </w:pPr>
      <w:r w:rsidRPr="00067060">
        <w:rPr>
          <w:b/>
          <w:color w:val="000000"/>
          <w:sz w:val="22"/>
          <w:szCs w:val="22"/>
        </w:rPr>
        <w:t>Задачи:</w:t>
      </w:r>
    </w:p>
    <w:p w:rsidR="00BB1121" w:rsidRPr="00067060" w:rsidRDefault="00BB1121" w:rsidP="00330D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2"/>
          <w:szCs w:val="22"/>
        </w:rPr>
      </w:pPr>
      <w:r w:rsidRPr="00067060">
        <w:rPr>
          <w:color w:val="000000"/>
          <w:sz w:val="22"/>
          <w:szCs w:val="22"/>
        </w:rPr>
        <w:t>организация мероприятий по сбору макулатуры учащимися образовательных учреждений;</w:t>
      </w:r>
    </w:p>
    <w:p w:rsidR="00BB1121" w:rsidRPr="00067060" w:rsidRDefault="00BB1121" w:rsidP="00330D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sz w:val="22"/>
          <w:szCs w:val="22"/>
        </w:rPr>
      </w:pPr>
      <w:r w:rsidRPr="00067060">
        <w:rPr>
          <w:sz w:val="22"/>
          <w:szCs w:val="22"/>
        </w:rPr>
        <w:t>популяризация идей ресурсосбережения; </w:t>
      </w:r>
    </w:p>
    <w:p w:rsidR="00BB1121" w:rsidRPr="00067060" w:rsidRDefault="00BB1121" w:rsidP="00330D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sz w:val="22"/>
          <w:szCs w:val="22"/>
        </w:rPr>
      </w:pPr>
      <w:r w:rsidRPr="00067060">
        <w:rPr>
          <w:sz w:val="22"/>
          <w:szCs w:val="22"/>
        </w:rPr>
        <w:t>вовлечение большего числа обучающихся, педагогов, родительской общественности в экологическую деятельность;</w:t>
      </w:r>
    </w:p>
    <w:p w:rsidR="00BB1121" w:rsidRPr="00067060" w:rsidRDefault="00BB1121" w:rsidP="00330D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sz w:val="22"/>
          <w:szCs w:val="22"/>
        </w:rPr>
      </w:pPr>
      <w:r w:rsidRPr="00067060">
        <w:rPr>
          <w:sz w:val="22"/>
          <w:szCs w:val="22"/>
        </w:rPr>
        <w:t>использование вырученных средств за сбор макулатуры для  нужд  образовательного учреждения;</w:t>
      </w:r>
    </w:p>
    <w:p w:rsidR="00BB1121" w:rsidRPr="00067060" w:rsidRDefault="00BB1121" w:rsidP="00330D9F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>собрать большее общее количество макулатуры по сравнению с прошлым годом (2017 год - 6926,1 кг)</w:t>
      </w:r>
    </w:p>
    <w:p w:rsidR="00330D9F" w:rsidRPr="00067060" w:rsidRDefault="00330D9F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  <w:r w:rsidRPr="00067060">
        <w:rPr>
          <w:sz w:val="22"/>
          <w:szCs w:val="22"/>
        </w:rPr>
        <w:t>Акция проводилась в период с  1 февраля по 15 апреля 2018 года.</w:t>
      </w:r>
    </w:p>
    <w:p w:rsidR="00330D9F" w:rsidRPr="00067060" w:rsidRDefault="00330D9F" w:rsidP="00330D9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</w:p>
    <w:p w:rsidR="001E46EF" w:rsidRPr="00067060" w:rsidRDefault="00A718CB" w:rsidP="001E46EF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i/>
          <w:sz w:val="22"/>
          <w:szCs w:val="22"/>
        </w:rPr>
      </w:pPr>
      <w:r w:rsidRPr="00067060">
        <w:rPr>
          <w:sz w:val="22"/>
          <w:szCs w:val="22"/>
        </w:rPr>
        <w:t xml:space="preserve">В Акции приняло участие </w:t>
      </w:r>
      <w:r w:rsidRPr="00067060">
        <w:rPr>
          <w:b/>
          <w:sz w:val="22"/>
          <w:szCs w:val="22"/>
        </w:rPr>
        <w:t>8 образовательных учреждений</w:t>
      </w:r>
      <w:r w:rsidR="00FC703D" w:rsidRPr="00067060">
        <w:rPr>
          <w:sz w:val="22"/>
          <w:szCs w:val="22"/>
        </w:rPr>
        <w:t xml:space="preserve">: </w:t>
      </w:r>
      <w:r w:rsidR="001E46EF" w:rsidRPr="00067060">
        <w:rPr>
          <w:sz w:val="22"/>
          <w:szCs w:val="22"/>
        </w:rPr>
        <w:t>5 СОШ,  1 Н</w:t>
      </w:r>
      <w:r w:rsidR="00FC703D" w:rsidRPr="00067060">
        <w:rPr>
          <w:sz w:val="22"/>
          <w:szCs w:val="22"/>
        </w:rPr>
        <w:t>ОШ, Филиал КГТТ и 1 детский сад (</w:t>
      </w:r>
      <w:proofErr w:type="gramStart"/>
      <w:r w:rsidR="00FC703D" w:rsidRPr="00067060">
        <w:rPr>
          <w:i/>
          <w:sz w:val="22"/>
          <w:szCs w:val="22"/>
        </w:rPr>
        <w:t>см</w:t>
      </w:r>
      <w:proofErr w:type="gramEnd"/>
      <w:r w:rsidR="00FC703D" w:rsidRPr="00067060">
        <w:rPr>
          <w:i/>
          <w:sz w:val="22"/>
          <w:szCs w:val="22"/>
        </w:rPr>
        <w:t>. Приложение).</w:t>
      </w:r>
    </w:p>
    <w:p w:rsidR="00A718CB" w:rsidRPr="00067060" w:rsidRDefault="00A718CB" w:rsidP="00A718CB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  <w:r w:rsidRPr="00067060">
        <w:rPr>
          <w:sz w:val="22"/>
          <w:szCs w:val="22"/>
        </w:rPr>
        <w:t xml:space="preserve">Общий вес собранной макулатуры – </w:t>
      </w:r>
      <w:r w:rsidRPr="00067060">
        <w:rPr>
          <w:b/>
          <w:sz w:val="22"/>
          <w:szCs w:val="22"/>
        </w:rPr>
        <w:t>5078,65 кг.</w:t>
      </w:r>
      <w:r w:rsidRPr="00067060">
        <w:rPr>
          <w:sz w:val="22"/>
          <w:szCs w:val="22"/>
        </w:rPr>
        <w:t xml:space="preserve"> Это </w:t>
      </w:r>
      <w:r w:rsidRPr="00067060">
        <w:rPr>
          <w:b/>
          <w:sz w:val="22"/>
          <w:szCs w:val="22"/>
        </w:rPr>
        <w:t xml:space="preserve">на </w:t>
      </w:r>
      <w:r w:rsidR="001E46EF" w:rsidRPr="00067060">
        <w:rPr>
          <w:b/>
          <w:sz w:val="22"/>
          <w:szCs w:val="22"/>
        </w:rPr>
        <w:t>1850,5 кг меньше</w:t>
      </w:r>
      <w:r w:rsidR="001E46EF" w:rsidRPr="00067060">
        <w:rPr>
          <w:sz w:val="22"/>
          <w:szCs w:val="22"/>
        </w:rPr>
        <w:t xml:space="preserve"> по сравнению с прошлым годом.</w:t>
      </w:r>
    </w:p>
    <w:p w:rsidR="001E46EF" w:rsidRPr="00067060" w:rsidRDefault="001E46EF" w:rsidP="00A718CB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b/>
          <w:sz w:val="22"/>
          <w:szCs w:val="22"/>
        </w:rPr>
      </w:pPr>
      <w:r w:rsidRPr="00067060">
        <w:rPr>
          <w:sz w:val="22"/>
          <w:szCs w:val="22"/>
        </w:rPr>
        <w:t xml:space="preserve">Но по сравнению с прошлым годом  </w:t>
      </w:r>
      <w:r w:rsidRPr="00067060">
        <w:rPr>
          <w:b/>
          <w:sz w:val="22"/>
          <w:szCs w:val="22"/>
        </w:rPr>
        <w:t xml:space="preserve">Трифоновская, Печеркинская, Ощепковская, Четкаринская школы и Филиал КГТТ сдали </w:t>
      </w:r>
      <w:r w:rsidR="00FC703D" w:rsidRPr="00067060">
        <w:rPr>
          <w:b/>
          <w:sz w:val="22"/>
          <w:szCs w:val="22"/>
        </w:rPr>
        <w:t xml:space="preserve"> </w:t>
      </w:r>
      <w:r w:rsidRPr="00067060">
        <w:rPr>
          <w:b/>
          <w:sz w:val="22"/>
          <w:szCs w:val="22"/>
        </w:rPr>
        <w:t>больше макулатуры.</w:t>
      </w:r>
    </w:p>
    <w:p w:rsidR="00FC703D" w:rsidRPr="00067060" w:rsidRDefault="00FC703D" w:rsidP="00A718CB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</w:p>
    <w:p w:rsidR="00FC703D" w:rsidRPr="00067060" w:rsidRDefault="00FC703D" w:rsidP="00A718CB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i/>
          <w:sz w:val="22"/>
          <w:szCs w:val="22"/>
        </w:rPr>
      </w:pPr>
      <w:r w:rsidRPr="00067060">
        <w:rPr>
          <w:i/>
          <w:sz w:val="22"/>
          <w:szCs w:val="22"/>
        </w:rPr>
        <w:t>Информация для справки</w:t>
      </w:r>
    </w:p>
    <w:p w:rsidR="00FC703D" w:rsidRPr="00067060" w:rsidRDefault="00FC703D" w:rsidP="00FC703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Чтобы получить одну тонну бумаги, необходимо вырубить порядка двадцати деревьев. Переработка макулатуры позволяет сэкономить и другие немаловажные ресурсы, позитивно влияя на экологию. Так, чтобы произвести всю ту же тонну бумаги, необходимо израсходовать 1000 КВт электроэнергии, потратить приблизительно 20 тысяч литров воды, в атмосферу при этом выбрасываются около 2-х тонн углекислого газа. Кроме того, при изготовлении бумаги обычным способом используют химикаты. </w:t>
      </w:r>
    </w:p>
    <w:p w:rsidR="00FC703D" w:rsidRPr="005F6910" w:rsidRDefault="00FC703D" w:rsidP="00FC703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</w:rPr>
      </w:pPr>
      <w:r w:rsidRPr="005F6910">
        <w:rPr>
          <w:rFonts w:ascii="Times New Roman" w:hAnsi="Times New Roman" w:cs="Times New Roman"/>
          <w:i/>
        </w:rPr>
        <w:t>Совместными усилиями мы:</w:t>
      </w:r>
    </w:p>
    <w:p w:rsidR="00FC703D" w:rsidRPr="00067060" w:rsidRDefault="00FC703D" w:rsidP="00FC70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-сохранили           </w:t>
      </w:r>
      <w:r w:rsidR="00067060" w:rsidRPr="00067060">
        <w:rPr>
          <w:rFonts w:ascii="Times New Roman" w:hAnsi="Times New Roman" w:cs="Times New Roman"/>
        </w:rPr>
        <w:t xml:space="preserve">                   </w:t>
      </w:r>
      <w:r w:rsidRPr="00067060">
        <w:rPr>
          <w:rFonts w:ascii="Times New Roman" w:hAnsi="Times New Roman" w:cs="Times New Roman"/>
        </w:rPr>
        <w:t xml:space="preserve"> </w:t>
      </w:r>
      <w:r w:rsidR="00067060" w:rsidRPr="00067060">
        <w:rPr>
          <w:rFonts w:ascii="Times New Roman" w:hAnsi="Times New Roman" w:cs="Times New Roman"/>
        </w:rPr>
        <w:t xml:space="preserve">        </w:t>
      </w:r>
      <w:r w:rsidRPr="00067060">
        <w:rPr>
          <w:rFonts w:ascii="Times New Roman" w:hAnsi="Times New Roman" w:cs="Times New Roman"/>
        </w:rPr>
        <w:t>50 деревьев</w:t>
      </w:r>
    </w:p>
    <w:p w:rsidR="00FC703D" w:rsidRPr="00067060" w:rsidRDefault="00FC703D" w:rsidP="00FC70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-сэкономили    </w:t>
      </w:r>
      <w:r w:rsidR="00067060" w:rsidRPr="00067060">
        <w:rPr>
          <w:rFonts w:ascii="Times New Roman" w:hAnsi="Times New Roman" w:cs="Times New Roman"/>
        </w:rPr>
        <w:t xml:space="preserve">                            </w:t>
      </w:r>
      <w:r w:rsidRPr="00067060">
        <w:rPr>
          <w:rFonts w:ascii="Times New Roman" w:hAnsi="Times New Roman" w:cs="Times New Roman"/>
        </w:rPr>
        <w:t xml:space="preserve"> 5000  кВт электроэнергии</w:t>
      </w:r>
    </w:p>
    <w:p w:rsidR="00FC703D" w:rsidRPr="00067060" w:rsidRDefault="00FC703D" w:rsidP="00FC70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-сэкономили </w:t>
      </w:r>
      <w:r w:rsidR="00067060" w:rsidRPr="00067060">
        <w:rPr>
          <w:rFonts w:ascii="Times New Roman" w:hAnsi="Times New Roman" w:cs="Times New Roman"/>
        </w:rPr>
        <w:t xml:space="preserve">                            </w:t>
      </w:r>
      <w:r w:rsidRPr="00067060">
        <w:rPr>
          <w:rFonts w:ascii="Times New Roman" w:hAnsi="Times New Roman" w:cs="Times New Roman"/>
        </w:rPr>
        <w:t>100000 литров воды</w:t>
      </w:r>
    </w:p>
    <w:p w:rsidR="00FC703D" w:rsidRPr="00067060" w:rsidRDefault="00FC703D" w:rsidP="00FC70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>-у</w:t>
      </w:r>
      <w:r w:rsidR="00067060" w:rsidRPr="00067060">
        <w:rPr>
          <w:rFonts w:ascii="Times New Roman" w:hAnsi="Times New Roman" w:cs="Times New Roman"/>
        </w:rPr>
        <w:t>меньшили выбросы  СО</w:t>
      </w:r>
      <w:proofErr w:type="gramStart"/>
      <w:r w:rsidR="00067060" w:rsidRPr="00067060">
        <w:rPr>
          <w:rFonts w:ascii="Times New Roman" w:hAnsi="Times New Roman" w:cs="Times New Roman"/>
        </w:rPr>
        <w:t>2</w:t>
      </w:r>
      <w:proofErr w:type="gramEnd"/>
      <w:r w:rsidR="00067060" w:rsidRPr="00067060">
        <w:rPr>
          <w:rFonts w:ascii="Times New Roman" w:hAnsi="Times New Roman" w:cs="Times New Roman"/>
        </w:rPr>
        <w:t xml:space="preserve">  на  85</w:t>
      </w:r>
      <w:r w:rsidRPr="00067060">
        <w:rPr>
          <w:rFonts w:ascii="Times New Roman" w:hAnsi="Times New Roman" w:cs="Times New Roman"/>
        </w:rPr>
        <w:t xml:space="preserve">00 </w:t>
      </w:r>
      <w:r w:rsidR="00067060" w:rsidRPr="00067060">
        <w:rPr>
          <w:rFonts w:ascii="Times New Roman" w:hAnsi="Times New Roman" w:cs="Times New Roman"/>
        </w:rPr>
        <w:t xml:space="preserve"> </w:t>
      </w:r>
      <w:r w:rsidRPr="00067060">
        <w:rPr>
          <w:rFonts w:ascii="Times New Roman" w:hAnsi="Times New Roman" w:cs="Times New Roman"/>
        </w:rPr>
        <w:t>кг.</w:t>
      </w:r>
    </w:p>
    <w:p w:rsidR="00067060" w:rsidRPr="00067060" w:rsidRDefault="00067060" w:rsidP="00FC70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7060" w:rsidRPr="005F6910" w:rsidRDefault="00067060" w:rsidP="000670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По итогам </w:t>
      </w:r>
      <w:r w:rsidRPr="005F6910">
        <w:rPr>
          <w:rFonts w:ascii="Times New Roman" w:hAnsi="Times New Roman" w:cs="Times New Roman"/>
        </w:rPr>
        <w:t>Акции победители награждены Грамотой МБУДО ПГО «Пышминский ЦДО», РДОО «РАДАР» и сувенирами</w:t>
      </w:r>
      <w:r w:rsidR="005F6910" w:rsidRPr="005F6910">
        <w:rPr>
          <w:rFonts w:ascii="Times New Roman" w:hAnsi="Times New Roman" w:cs="Times New Roman"/>
        </w:rPr>
        <w:t xml:space="preserve"> (</w:t>
      </w:r>
      <w:proofErr w:type="gramStart"/>
      <w:r w:rsidR="005F6910" w:rsidRPr="005F6910">
        <w:rPr>
          <w:rFonts w:ascii="Times New Roman" w:hAnsi="Times New Roman" w:cs="Times New Roman"/>
          <w:i/>
        </w:rPr>
        <w:t>см</w:t>
      </w:r>
      <w:proofErr w:type="gramEnd"/>
      <w:r w:rsidR="005F6910" w:rsidRPr="005F6910">
        <w:rPr>
          <w:rFonts w:ascii="Times New Roman" w:hAnsi="Times New Roman" w:cs="Times New Roman"/>
          <w:i/>
        </w:rPr>
        <w:t>. Приложение).</w:t>
      </w:r>
      <w:r w:rsidR="005F6910" w:rsidRPr="005F6910">
        <w:rPr>
          <w:rFonts w:ascii="Times New Roman" w:hAnsi="Times New Roman" w:cs="Times New Roman"/>
        </w:rPr>
        <w:t xml:space="preserve"> </w:t>
      </w:r>
    </w:p>
    <w:p w:rsidR="00067060" w:rsidRPr="005F6910" w:rsidRDefault="00067060" w:rsidP="000670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F6910">
        <w:rPr>
          <w:rFonts w:ascii="Times New Roman" w:hAnsi="Times New Roman" w:cs="Times New Roman"/>
        </w:rPr>
        <w:t>Все участники Акции награждены Благодарностями МБУДО ПГО «Пышминский ЦДО», РДОО «РАДАР» и сувенирами</w:t>
      </w:r>
      <w:r w:rsidR="005F6910" w:rsidRPr="005F6910">
        <w:rPr>
          <w:rFonts w:ascii="Times New Roman" w:hAnsi="Times New Roman" w:cs="Times New Roman"/>
        </w:rPr>
        <w:t xml:space="preserve"> (</w:t>
      </w:r>
      <w:proofErr w:type="gramStart"/>
      <w:r w:rsidR="005F6910" w:rsidRPr="005F6910">
        <w:rPr>
          <w:rFonts w:ascii="Times New Roman" w:hAnsi="Times New Roman" w:cs="Times New Roman"/>
          <w:i/>
        </w:rPr>
        <w:t>см</w:t>
      </w:r>
      <w:proofErr w:type="gramEnd"/>
      <w:r w:rsidR="005F6910" w:rsidRPr="005F6910">
        <w:rPr>
          <w:rFonts w:ascii="Times New Roman" w:hAnsi="Times New Roman" w:cs="Times New Roman"/>
          <w:i/>
        </w:rPr>
        <w:t>. Приложение).</w:t>
      </w:r>
      <w:r w:rsidR="005F6910" w:rsidRPr="005F6910">
        <w:rPr>
          <w:rFonts w:ascii="Times New Roman" w:hAnsi="Times New Roman" w:cs="Times New Roman"/>
        </w:rPr>
        <w:t xml:space="preserve"> </w:t>
      </w:r>
    </w:p>
    <w:p w:rsidR="00067060" w:rsidRPr="00067060" w:rsidRDefault="00067060" w:rsidP="000670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67060" w:rsidRPr="00067060" w:rsidRDefault="00067060" w:rsidP="000670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 xml:space="preserve">Результаты Игры  будут освещены на официальном сайте МБУДО ПГО «Пышминский ЦДО» </w:t>
      </w:r>
      <w:hyperlink r:id="rId5" w:history="1">
        <w:r w:rsidRPr="00067060">
          <w:rPr>
            <w:rStyle w:val="a6"/>
            <w:rFonts w:ascii="Times New Roman" w:hAnsi="Times New Roman" w:cs="Times New Roman"/>
            <w:lang w:val="en-US"/>
          </w:rPr>
          <w:t>www</w:t>
        </w:r>
        <w:r w:rsidRPr="00067060">
          <w:rPr>
            <w:rStyle w:val="a6"/>
            <w:rFonts w:ascii="Times New Roman" w:hAnsi="Times New Roman" w:cs="Times New Roman"/>
          </w:rPr>
          <w:t>.</w:t>
        </w:r>
        <w:r w:rsidRPr="00067060">
          <w:rPr>
            <w:rStyle w:val="a6"/>
            <w:rFonts w:ascii="Times New Roman" w:hAnsi="Times New Roman" w:cs="Times New Roman"/>
            <w:lang w:val="en-US"/>
          </w:rPr>
          <w:t>cdod</w:t>
        </w:r>
        <w:r w:rsidRPr="00067060">
          <w:rPr>
            <w:rStyle w:val="a6"/>
            <w:rFonts w:ascii="Times New Roman" w:hAnsi="Times New Roman" w:cs="Times New Roman"/>
          </w:rPr>
          <w:t>-</w:t>
        </w:r>
        <w:r w:rsidRPr="00067060">
          <w:rPr>
            <w:rStyle w:val="a6"/>
            <w:rFonts w:ascii="Times New Roman" w:hAnsi="Times New Roman" w:cs="Times New Roman"/>
            <w:lang w:val="en-US"/>
          </w:rPr>
          <w:t>pyshma</w:t>
        </w:r>
        <w:r w:rsidRPr="00067060">
          <w:rPr>
            <w:rStyle w:val="a6"/>
            <w:rFonts w:ascii="Times New Roman" w:hAnsi="Times New Roman" w:cs="Times New Roman"/>
          </w:rPr>
          <w:t>.</w:t>
        </w:r>
        <w:r w:rsidRPr="00067060">
          <w:rPr>
            <w:rStyle w:val="a6"/>
            <w:rFonts w:ascii="Times New Roman" w:hAnsi="Times New Roman" w:cs="Times New Roman"/>
            <w:lang w:val="en-US"/>
          </w:rPr>
          <w:t>uralschool</w:t>
        </w:r>
        <w:r w:rsidRPr="00067060">
          <w:rPr>
            <w:rStyle w:val="a6"/>
            <w:rFonts w:ascii="Times New Roman" w:hAnsi="Times New Roman" w:cs="Times New Roman"/>
          </w:rPr>
          <w:t>.</w:t>
        </w:r>
        <w:r w:rsidRPr="00067060">
          <w:rPr>
            <w:rStyle w:val="a6"/>
            <w:rFonts w:ascii="Times New Roman" w:hAnsi="Times New Roman" w:cs="Times New Roman"/>
            <w:lang w:val="en-US"/>
          </w:rPr>
          <w:t>ru</w:t>
        </w:r>
      </w:hyperlink>
      <w:r w:rsidRPr="00067060">
        <w:rPr>
          <w:rFonts w:ascii="Times New Roman" w:hAnsi="Times New Roman" w:cs="Times New Roman"/>
        </w:rPr>
        <w:t xml:space="preserve"> и в официальной группе РДОО «РАДАР» в социальной сети </w:t>
      </w:r>
      <w:proofErr w:type="spellStart"/>
      <w:r w:rsidRPr="00067060">
        <w:rPr>
          <w:rFonts w:ascii="Times New Roman" w:hAnsi="Times New Roman" w:cs="Times New Roman"/>
        </w:rPr>
        <w:t>ВКонтакте</w:t>
      </w:r>
      <w:proofErr w:type="spellEnd"/>
      <w:r w:rsidRPr="00067060">
        <w:rPr>
          <w:rFonts w:ascii="Times New Roman" w:hAnsi="Times New Roman" w:cs="Times New Roman"/>
        </w:rPr>
        <w:t xml:space="preserve">   </w:t>
      </w:r>
      <w:hyperlink r:id="rId6" w:history="1">
        <w:r w:rsidRPr="00067060">
          <w:rPr>
            <w:rStyle w:val="a6"/>
            <w:rFonts w:ascii="Times New Roman" w:hAnsi="Times New Roman" w:cs="Times New Roman"/>
          </w:rPr>
          <w:t>https://vk.com/club11302956</w:t>
        </w:r>
      </w:hyperlink>
      <w:r w:rsidRPr="00067060">
        <w:rPr>
          <w:rFonts w:ascii="Times New Roman" w:hAnsi="Times New Roman" w:cs="Times New Roman"/>
        </w:rPr>
        <w:t>.</w:t>
      </w:r>
    </w:p>
    <w:p w:rsidR="00067060" w:rsidRPr="00067060" w:rsidRDefault="00067060" w:rsidP="00067060">
      <w:pPr>
        <w:pStyle w:val="a5"/>
        <w:shd w:val="clear" w:color="auto" w:fill="FFFFFF"/>
        <w:ind w:firstLine="567"/>
        <w:rPr>
          <w:b/>
          <w:color w:val="auto"/>
          <w:sz w:val="22"/>
          <w:szCs w:val="22"/>
        </w:rPr>
      </w:pPr>
    </w:p>
    <w:p w:rsidR="00067060" w:rsidRPr="00067060" w:rsidRDefault="00067060" w:rsidP="0006706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</w:rPr>
      </w:pPr>
      <w:r w:rsidRPr="00067060">
        <w:rPr>
          <w:rFonts w:ascii="Times New Roman" w:hAnsi="Times New Roman" w:cs="Times New Roman"/>
          <w:i/>
        </w:rPr>
        <w:t>Рекомендации:</w:t>
      </w:r>
    </w:p>
    <w:p w:rsidR="00067060" w:rsidRDefault="00067060" w:rsidP="00067060">
      <w:pPr>
        <w:numPr>
          <w:ilvl w:val="0"/>
          <w:numId w:val="2"/>
        </w:numPr>
        <w:tabs>
          <w:tab w:val="clear" w:pos="13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>Познакомить всех педагогов, принявших участие в конкурсе, с Информационным письмом.</w:t>
      </w:r>
    </w:p>
    <w:p w:rsidR="00067060" w:rsidRPr="00067060" w:rsidRDefault="00067060" w:rsidP="00067060">
      <w:pPr>
        <w:numPr>
          <w:ilvl w:val="0"/>
          <w:numId w:val="2"/>
        </w:numPr>
        <w:tabs>
          <w:tab w:val="clear" w:pos="13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Познакомить учащихся ОУ с </w:t>
      </w:r>
      <w:r w:rsidR="005F6910">
        <w:rPr>
          <w:rFonts w:ascii="Times New Roman" w:hAnsi="Times New Roman" w:cs="Times New Roman"/>
        </w:rPr>
        <w:t>итогами Акции (линейка, классные часы) и в торжественной обстановке вручить Грамоты и Благодарности.</w:t>
      </w:r>
    </w:p>
    <w:p w:rsidR="00067060" w:rsidRPr="00067060" w:rsidRDefault="00067060" w:rsidP="005F6910">
      <w:pPr>
        <w:numPr>
          <w:ilvl w:val="0"/>
          <w:numId w:val="2"/>
        </w:numPr>
        <w:tabs>
          <w:tab w:val="clear" w:pos="13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F6910">
        <w:rPr>
          <w:rFonts w:ascii="Times New Roman" w:hAnsi="Times New Roman" w:cs="Times New Roman"/>
        </w:rPr>
        <w:t xml:space="preserve">При распределении стимулирующих выплат отметить педагогов, </w:t>
      </w:r>
      <w:r w:rsidR="005F6910">
        <w:rPr>
          <w:rFonts w:ascii="Times New Roman" w:hAnsi="Times New Roman" w:cs="Times New Roman"/>
        </w:rPr>
        <w:t xml:space="preserve"> принявших участие в Акции.</w:t>
      </w:r>
    </w:p>
    <w:p w:rsidR="00067060" w:rsidRPr="00067060" w:rsidRDefault="00067060" w:rsidP="00067060">
      <w:pPr>
        <w:spacing w:after="0" w:line="240" w:lineRule="auto"/>
        <w:ind w:firstLine="540"/>
        <w:rPr>
          <w:rFonts w:ascii="Times New Roman" w:hAnsi="Times New Roman" w:cs="Times New Roman"/>
        </w:rPr>
      </w:pPr>
    </w:p>
    <w:p w:rsidR="00067060" w:rsidRPr="00067060" w:rsidRDefault="00067060" w:rsidP="00067060">
      <w:pPr>
        <w:spacing w:after="0" w:line="240" w:lineRule="auto"/>
        <w:ind w:firstLine="540"/>
        <w:rPr>
          <w:rFonts w:ascii="Times New Roman" w:hAnsi="Times New Roman" w:cs="Times New Roman"/>
        </w:rPr>
      </w:pPr>
    </w:p>
    <w:p w:rsidR="00067060" w:rsidRPr="00067060" w:rsidRDefault="00067060" w:rsidP="00067060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>Методист МБУДО ПГО</w:t>
      </w:r>
    </w:p>
    <w:p w:rsidR="00067060" w:rsidRPr="00067060" w:rsidRDefault="00067060" w:rsidP="00067060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067060">
        <w:rPr>
          <w:rFonts w:ascii="Times New Roman" w:hAnsi="Times New Roman" w:cs="Times New Roman"/>
        </w:rPr>
        <w:t>«Пышминский ЦДО»                                              Т.А.Скрябина</w:t>
      </w:r>
    </w:p>
    <w:p w:rsidR="00067060" w:rsidRPr="00067060" w:rsidRDefault="00067060" w:rsidP="00067060">
      <w:pPr>
        <w:spacing w:after="0" w:line="240" w:lineRule="auto"/>
        <w:rPr>
          <w:rFonts w:ascii="Times New Roman" w:hAnsi="Times New Roman" w:cs="Times New Roman"/>
        </w:rPr>
      </w:pPr>
    </w:p>
    <w:sectPr w:rsidR="00067060" w:rsidRPr="00067060" w:rsidSect="00BB112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5390D"/>
    <w:multiLevelType w:val="hybridMultilevel"/>
    <w:tmpl w:val="C7F24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BC3501"/>
    <w:multiLevelType w:val="hybridMultilevel"/>
    <w:tmpl w:val="3F4EE75A"/>
    <w:lvl w:ilvl="0" w:tplc="FCCA90C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B1121"/>
    <w:rsid w:val="00067060"/>
    <w:rsid w:val="001E46EF"/>
    <w:rsid w:val="00330D9F"/>
    <w:rsid w:val="005F6910"/>
    <w:rsid w:val="00A718CB"/>
    <w:rsid w:val="00BB1121"/>
    <w:rsid w:val="00FC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1121"/>
    <w:pPr>
      <w:ind w:left="720"/>
      <w:contextualSpacing/>
    </w:pPr>
    <w:rPr>
      <w:rFonts w:eastAsiaTheme="minorHAnsi"/>
      <w:lang w:eastAsia="en-US"/>
    </w:rPr>
  </w:style>
  <w:style w:type="paragraph" w:customStyle="1" w:styleId="a5">
    <w:name w:val="обычный"/>
    <w:basedOn w:val="a"/>
    <w:rsid w:val="00067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0670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1302956" TargetMode="External"/><Relationship Id="rId5" Type="http://schemas.openxmlformats.org/officeDocument/2006/relationships/hyperlink" Target="http://www.cdod-pyshma.uralschoo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cp:lastPrinted>2018-04-20T09:44:00Z</cp:lastPrinted>
  <dcterms:created xsi:type="dcterms:W3CDTF">2018-04-20T08:03:00Z</dcterms:created>
  <dcterms:modified xsi:type="dcterms:W3CDTF">2018-04-20T09:47:00Z</dcterms:modified>
</cp:coreProperties>
</file>